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Ind w:w="-635" w:type="dxa"/>
        <w:tblLook w:val="04A0" w:firstRow="1" w:lastRow="0" w:firstColumn="1" w:lastColumn="0" w:noHBand="0" w:noVBand="1"/>
      </w:tblPr>
      <w:tblGrid>
        <w:gridCol w:w="1995"/>
        <w:gridCol w:w="8805"/>
      </w:tblGrid>
      <w:tr w:rsidR="00017489" w:rsidTr="00017489">
        <w:tc>
          <w:tcPr>
            <w:tcW w:w="1995" w:type="dxa"/>
            <w:tcBorders>
              <w:top w:val="nil"/>
              <w:left w:val="nil"/>
              <w:bottom w:val="nil"/>
              <w:right w:val="nil"/>
            </w:tcBorders>
          </w:tcPr>
          <w:p w:rsidR="00017489" w:rsidRDefault="00017489">
            <w:r>
              <w:rPr>
                <w:noProof/>
              </w:rPr>
              <w:drawing>
                <wp:inline distT="0" distB="0" distL="0" distR="0">
                  <wp:extent cx="869950" cy="1241698"/>
                  <wp:effectExtent l="0" t="0" r="6350" b="0"/>
                  <wp:docPr id="1" name="Picture 1" descr="http://images.clipartpanda.com/homework-clip-art-gold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homework-clip-art-goldstar.gif"/>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217"/>
                          <a:stretch/>
                        </pic:blipFill>
                        <pic:spPr bwMode="auto">
                          <a:xfrm>
                            <a:off x="0" y="0"/>
                            <a:ext cx="891689" cy="127272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805" w:type="dxa"/>
            <w:tcBorders>
              <w:top w:val="nil"/>
              <w:left w:val="nil"/>
              <w:bottom w:val="nil"/>
              <w:right w:val="nil"/>
            </w:tcBorders>
          </w:tcPr>
          <w:p w:rsidR="00017489" w:rsidRDefault="004F0845">
            <w:r>
              <w:rPr>
                <w:noProof/>
              </w:rPr>
              <mc:AlternateContent>
                <mc:Choice Requires="wps">
                  <w:drawing>
                    <wp:anchor distT="0" distB="0" distL="114300" distR="114300" simplePos="0" relativeHeight="251659264" behindDoc="0" locked="0" layoutInCell="1" allowOverlap="1" wp14:anchorId="23EE01D1" wp14:editId="7CC87475">
                      <wp:simplePos x="0" y="0"/>
                      <wp:positionH relativeFrom="column">
                        <wp:posOffset>-290830</wp:posOffset>
                      </wp:positionH>
                      <wp:positionV relativeFrom="paragraph">
                        <wp:posOffset>38100</wp:posOffset>
                      </wp:positionV>
                      <wp:extent cx="5689600" cy="11938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5689600" cy="1193800"/>
                              </a:xfrm>
                              <a:prstGeom prst="rect">
                                <a:avLst/>
                              </a:prstGeom>
                              <a:noFill/>
                              <a:ln>
                                <a:noFill/>
                              </a:ln>
                              <a:effectLst/>
                            </wps:spPr>
                            <wps:txbx>
                              <w:txbxContent>
                                <w:p w:rsidR="00017489" w:rsidRPr="004F0845" w:rsidRDefault="005E26A3" w:rsidP="00017489">
                                  <w:pPr>
                                    <w:spacing w:after="0" w:line="240" w:lineRule="auto"/>
                                    <w:jc w:val="center"/>
                                    <w:rPr>
                                      <w:rFonts w:ascii="Comic Sans MS" w:hAnsi="Comic Sans MS"/>
                                      <w:color w:val="5B9BD5" w:themeColor="accent1"/>
                                      <w:sz w:val="5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color w:val="5B9BD5" w:themeColor="accent1"/>
                                      <w:sz w:val="5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Easy</w:t>
                                  </w:r>
                                  <w:r w:rsidR="00017489" w:rsidRPr="004F0845">
                                    <w:rPr>
                                      <w:rFonts w:ascii="Comic Sans MS" w:hAnsi="Comic Sans MS"/>
                                      <w:color w:val="5B9BD5" w:themeColor="accent1"/>
                                      <w:sz w:val="5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Comic Sans MS" w:hAnsi="Comic Sans MS"/>
                                      <w:color w:val="5B9BD5" w:themeColor="accent1"/>
                                      <w:sz w:val="5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Homework </w:t>
                                  </w:r>
                                  <w:r w:rsidR="00017489" w:rsidRPr="004F0845">
                                    <w:rPr>
                                      <w:rFonts w:ascii="Comic Sans MS" w:hAnsi="Comic Sans MS"/>
                                      <w:color w:val="5B9BD5" w:themeColor="accent1"/>
                                      <w:sz w:val="5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Tips for Parents and Families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E01D1" id="_x0000_t202" coordsize="21600,21600" o:spt="202" path="m,l,21600r21600,l21600,xe">
                      <v:stroke joinstyle="miter"/>
                      <v:path gradientshapeok="t" o:connecttype="rect"/>
                    </v:shapetype>
                    <v:shape id="Text Box 2" o:spid="_x0000_s1026" type="#_x0000_t202" style="position:absolute;margin-left:-22.9pt;margin-top:3pt;width:448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" filled="f" stroked="f">
                      <v:fill o:detectmouseclick="t"/>
                      <v:textbox>
                        <w:txbxContent>
                          <w:p w:rsidR="00017489" w:rsidRPr="004F0845" w:rsidRDefault="005E26A3" w:rsidP="00017489">
                            <w:pPr>
                              <w:spacing w:after="0" w:line="240" w:lineRule="auto"/>
                              <w:jc w:val="center"/>
                              <w:rPr>
                                <w:rFonts w:ascii="Comic Sans MS" w:hAnsi="Comic Sans MS"/>
                                <w:color w:val="5B9BD5" w:themeColor="accent1"/>
                                <w:sz w:val="5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color w:val="5B9BD5" w:themeColor="accent1"/>
                                <w:sz w:val="5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Easy</w:t>
                            </w:r>
                            <w:r w:rsidR="00017489" w:rsidRPr="004F0845">
                              <w:rPr>
                                <w:rFonts w:ascii="Comic Sans MS" w:hAnsi="Comic Sans MS"/>
                                <w:color w:val="5B9BD5" w:themeColor="accent1"/>
                                <w:sz w:val="5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Comic Sans MS" w:hAnsi="Comic Sans MS"/>
                                <w:color w:val="5B9BD5" w:themeColor="accent1"/>
                                <w:sz w:val="5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Homework </w:t>
                            </w:r>
                            <w:r w:rsidR="00017489" w:rsidRPr="004F0845">
                              <w:rPr>
                                <w:rFonts w:ascii="Comic Sans MS" w:hAnsi="Comic Sans MS"/>
                                <w:color w:val="5B9BD5" w:themeColor="accent1"/>
                                <w:sz w:val="56"/>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Tips for Parents and Families</w:t>
                            </w:r>
                          </w:p>
                        </w:txbxContent>
                      </v:textbox>
                    </v:shape>
                  </w:pict>
                </mc:Fallback>
              </mc:AlternateContent>
            </w:r>
          </w:p>
        </w:tc>
      </w:tr>
    </w:tbl>
    <w:p w:rsidR="00017489" w:rsidRPr="004F0845" w:rsidRDefault="00CC3733" w:rsidP="004F0845">
      <w:pPr>
        <w:spacing w:after="0" w:line="276" w:lineRule="auto"/>
        <w:rPr>
          <w:rFonts w:ascii="Comic Sans MS" w:hAnsi="Comic Sans MS"/>
          <w:sz w:val="20"/>
        </w:rPr>
      </w:pPr>
      <w:r>
        <w:rPr>
          <w:rFonts w:ascii="Comic Sans MS" w:hAnsi="Comic Sans MS"/>
          <w:sz w:val="20"/>
        </w:rPr>
        <w:t>Hello</w:t>
      </w:r>
      <w:r w:rsidR="00017489" w:rsidRPr="004F0845">
        <w:rPr>
          <w:rFonts w:ascii="Comic Sans MS" w:hAnsi="Comic Sans MS"/>
          <w:sz w:val="20"/>
        </w:rPr>
        <w:t xml:space="preserve"> Parents and Families!</w:t>
      </w:r>
      <w:r>
        <w:rPr>
          <w:rFonts w:ascii="Comic Sans MS" w:hAnsi="Comic Sans MS"/>
          <w:sz w:val="20"/>
        </w:rPr>
        <w:t xml:space="preserve"> Many questions and concerns I receive revolve around how to get homework done, how homework is a daily battle, etc. I’ve typed up five easy tips that you can follow to help both you and your child have a calm and simple homework time each day! Of course, these are only suggestions</w:t>
      </w:r>
      <w:r w:rsidR="00F5662E">
        <w:rPr>
          <w:rFonts w:ascii="Comic Sans MS" w:hAnsi="Comic Sans MS"/>
          <w:sz w:val="20"/>
        </w:rPr>
        <w:t xml:space="preserve">. Please do </w:t>
      </w:r>
      <w:r>
        <w:rPr>
          <w:rFonts w:ascii="Comic Sans MS" w:hAnsi="Comic Sans MS"/>
          <w:sz w:val="20"/>
        </w:rPr>
        <w:t>what works best for you, your schedule, and your child.</w:t>
      </w:r>
    </w:p>
    <w:p w:rsidR="00017489" w:rsidRPr="004F0845" w:rsidRDefault="00017489" w:rsidP="004F0845">
      <w:pPr>
        <w:spacing w:after="0" w:line="276" w:lineRule="auto"/>
        <w:rPr>
          <w:rFonts w:ascii="Comic Sans MS" w:hAnsi="Comic Sans MS"/>
          <w:sz w:val="20"/>
        </w:rPr>
      </w:pPr>
    </w:p>
    <w:p w:rsidR="00017489" w:rsidRDefault="00017489" w:rsidP="004F0845">
      <w:pPr>
        <w:spacing w:after="0" w:line="276" w:lineRule="auto"/>
        <w:rPr>
          <w:rFonts w:ascii="Comic Sans MS" w:hAnsi="Comic Sans MS"/>
          <w:sz w:val="20"/>
        </w:rPr>
      </w:pPr>
      <w:r w:rsidRPr="00CC3733">
        <w:rPr>
          <w:rFonts w:ascii="Comic Sans MS" w:hAnsi="Comic Sans MS"/>
          <w:sz w:val="28"/>
        </w:rPr>
        <w:t xml:space="preserve">Tip 1: </w:t>
      </w:r>
      <w:r w:rsidRPr="004F0845">
        <w:rPr>
          <w:rFonts w:ascii="Comic Sans MS" w:hAnsi="Comic Sans MS"/>
          <w:b/>
          <w:sz w:val="20"/>
        </w:rPr>
        <w:t>Give your child a 20-30 minute “cool down</w:t>
      </w:r>
      <w:r w:rsidR="00CC3733">
        <w:rPr>
          <w:rFonts w:ascii="Comic Sans MS" w:hAnsi="Comic Sans MS"/>
          <w:b/>
          <w:sz w:val="20"/>
        </w:rPr>
        <w:t xml:space="preserve">” </w:t>
      </w:r>
      <w:r w:rsidRPr="004F0845">
        <w:rPr>
          <w:rFonts w:ascii="Comic Sans MS" w:hAnsi="Comic Sans MS"/>
          <w:b/>
          <w:sz w:val="20"/>
        </w:rPr>
        <w:t>after school.</w:t>
      </w:r>
      <w:r w:rsidRPr="004F0845">
        <w:rPr>
          <w:rFonts w:ascii="Comic Sans MS" w:hAnsi="Comic Sans MS"/>
          <w:sz w:val="20"/>
        </w:rPr>
        <w:t xml:space="preserve"> I often tell parents and families to try not </w:t>
      </w:r>
      <w:r w:rsidR="004F0845">
        <w:rPr>
          <w:rFonts w:ascii="Comic Sans MS" w:hAnsi="Comic Sans MS"/>
          <w:sz w:val="20"/>
        </w:rPr>
        <w:t xml:space="preserve">to make your child </w:t>
      </w:r>
      <w:r w:rsidRPr="004F0845">
        <w:rPr>
          <w:rFonts w:ascii="Comic Sans MS" w:hAnsi="Comic Sans MS"/>
          <w:sz w:val="20"/>
        </w:rPr>
        <w:t xml:space="preserve">do homework </w:t>
      </w:r>
      <w:r w:rsidR="004F0845">
        <w:rPr>
          <w:rFonts w:ascii="Comic Sans MS" w:hAnsi="Comic Sans MS"/>
          <w:sz w:val="20"/>
        </w:rPr>
        <w:t>the moment they walk in the door</w:t>
      </w:r>
      <w:r w:rsidRPr="004F0845">
        <w:rPr>
          <w:rFonts w:ascii="Comic Sans MS" w:hAnsi="Comic Sans MS"/>
          <w:sz w:val="20"/>
        </w:rPr>
        <w:t xml:space="preserve">. Your child does not stop working and learning from the moment they </w:t>
      </w:r>
      <w:r w:rsidR="004F0845">
        <w:rPr>
          <w:rFonts w:ascii="Comic Sans MS" w:hAnsi="Comic Sans MS"/>
          <w:sz w:val="20"/>
        </w:rPr>
        <w:t>get to school</w:t>
      </w:r>
      <w:r w:rsidRPr="004F0845">
        <w:rPr>
          <w:rFonts w:ascii="Comic Sans MS" w:hAnsi="Comic Sans MS"/>
          <w:sz w:val="20"/>
        </w:rPr>
        <w:t xml:space="preserve"> in the morning right up until the bell at 2:20</w:t>
      </w:r>
      <w:r w:rsidR="00CC3733">
        <w:rPr>
          <w:rFonts w:ascii="Comic Sans MS" w:hAnsi="Comic Sans MS"/>
          <w:sz w:val="20"/>
        </w:rPr>
        <w:t xml:space="preserve">! They may be tired by the time they get home at the end of the day. </w:t>
      </w:r>
      <w:r w:rsidRPr="004F0845">
        <w:rPr>
          <w:rFonts w:ascii="Comic Sans MS" w:hAnsi="Comic Sans MS"/>
          <w:sz w:val="20"/>
        </w:rPr>
        <w:t>Set a timer for the amount of time that works be</w:t>
      </w:r>
      <w:r w:rsidR="00CC3733">
        <w:rPr>
          <w:rFonts w:ascii="Comic Sans MS" w:hAnsi="Comic Sans MS"/>
          <w:sz w:val="20"/>
        </w:rPr>
        <w:t>st for you</w:t>
      </w:r>
      <w:r w:rsidRPr="004F0845">
        <w:rPr>
          <w:rFonts w:ascii="Comic Sans MS" w:hAnsi="Comic Sans MS"/>
          <w:sz w:val="20"/>
        </w:rPr>
        <w:t xml:space="preserve">. When the timer is up, </w:t>
      </w:r>
      <w:r w:rsidR="00CC3733">
        <w:rPr>
          <w:rFonts w:ascii="Comic Sans MS" w:hAnsi="Comic Sans MS"/>
          <w:sz w:val="20"/>
        </w:rPr>
        <w:t>they’ll be recharged and ready for homework time</w:t>
      </w:r>
      <w:r w:rsidRPr="004F0845">
        <w:rPr>
          <w:rFonts w:ascii="Comic Sans MS" w:hAnsi="Comic Sans MS"/>
          <w:sz w:val="20"/>
        </w:rPr>
        <w:t>.</w:t>
      </w:r>
    </w:p>
    <w:p w:rsidR="004F0845" w:rsidRDefault="004F0845" w:rsidP="004F0845">
      <w:pPr>
        <w:spacing w:after="0" w:line="276" w:lineRule="auto"/>
        <w:rPr>
          <w:rFonts w:ascii="Comic Sans MS" w:hAnsi="Comic Sans MS"/>
          <w:sz w:val="20"/>
        </w:rPr>
      </w:pPr>
    </w:p>
    <w:p w:rsidR="004F0845" w:rsidRDefault="004F0845" w:rsidP="004F0845">
      <w:pPr>
        <w:spacing w:after="0" w:line="276" w:lineRule="auto"/>
        <w:jc w:val="center"/>
        <w:rPr>
          <w:rFonts w:ascii="Comic Sans MS" w:hAnsi="Comic Sans MS"/>
          <w:sz w:val="20"/>
        </w:rPr>
      </w:pPr>
      <w:r>
        <w:rPr>
          <w:noProof/>
        </w:rPr>
        <w:drawing>
          <wp:inline distT="0" distB="0" distL="0" distR="0">
            <wp:extent cx="2729609" cy="1816100"/>
            <wp:effectExtent l="0" t="0" r="0" b="0"/>
            <wp:docPr id="5" name="Picture 5" descr="http://masudsarshar.com/wp-admin/little-kids-playing-outsid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sudsarshar.com/wp-admin/little-kids-playing-outside-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0160" cy="1823120"/>
                    </a:xfrm>
                    <a:prstGeom prst="rect">
                      <a:avLst/>
                    </a:prstGeom>
                    <a:noFill/>
                    <a:ln>
                      <a:noFill/>
                    </a:ln>
                  </pic:spPr>
                </pic:pic>
              </a:graphicData>
            </a:graphic>
          </wp:inline>
        </w:drawing>
      </w:r>
      <w:r>
        <w:rPr>
          <w:rFonts w:ascii="Comic Sans MS" w:hAnsi="Comic Sans MS"/>
          <w:sz w:val="20"/>
        </w:rPr>
        <w:t xml:space="preserve">       </w:t>
      </w:r>
      <w:r>
        <w:rPr>
          <w:noProof/>
        </w:rPr>
        <w:drawing>
          <wp:inline distT="0" distB="0" distL="0" distR="0">
            <wp:extent cx="2520950" cy="1817104"/>
            <wp:effectExtent l="0" t="0" r="0" b="0"/>
            <wp:docPr id="6" name="Picture 6" descr="http://www.dispatch.com/content/graphics/2010/08/11/bike-loan-art-gu89fjr9-1bike-loans---08-10-2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ispatch.com/content/graphics/2010/08/11/bike-loan-art-gu89fjr9-1bike-loans---08-10-201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4979" cy="1827216"/>
                    </a:xfrm>
                    <a:prstGeom prst="rect">
                      <a:avLst/>
                    </a:prstGeom>
                    <a:noFill/>
                    <a:ln>
                      <a:noFill/>
                    </a:ln>
                  </pic:spPr>
                </pic:pic>
              </a:graphicData>
            </a:graphic>
          </wp:inline>
        </w:drawing>
      </w:r>
    </w:p>
    <w:p w:rsidR="004F0845" w:rsidRPr="004F0845" w:rsidRDefault="004F0845" w:rsidP="004F0845">
      <w:pPr>
        <w:spacing w:after="0" w:line="276" w:lineRule="auto"/>
        <w:rPr>
          <w:rFonts w:ascii="Comic Sans MS" w:hAnsi="Comic Sans MS"/>
          <w:sz w:val="20"/>
        </w:rPr>
      </w:pPr>
    </w:p>
    <w:p w:rsidR="00017489" w:rsidRDefault="00017489" w:rsidP="004F0845">
      <w:pPr>
        <w:spacing w:after="0" w:line="276" w:lineRule="auto"/>
        <w:rPr>
          <w:rFonts w:ascii="Comic Sans MS" w:hAnsi="Comic Sans MS"/>
          <w:sz w:val="20"/>
        </w:rPr>
      </w:pPr>
      <w:r w:rsidRPr="00CC3733">
        <w:rPr>
          <w:rFonts w:ascii="Comic Sans MS" w:hAnsi="Comic Sans MS"/>
          <w:sz w:val="28"/>
          <w:szCs w:val="28"/>
        </w:rPr>
        <w:t>Tip 2:</w:t>
      </w:r>
      <w:r w:rsidRPr="004F0845">
        <w:rPr>
          <w:rFonts w:ascii="Comic Sans MS" w:hAnsi="Comic Sans MS"/>
          <w:sz w:val="20"/>
        </w:rPr>
        <w:t xml:space="preserve"> </w:t>
      </w:r>
      <w:r w:rsidRPr="004F0845">
        <w:rPr>
          <w:rFonts w:ascii="Comic Sans MS" w:hAnsi="Comic Sans MS"/>
          <w:b/>
          <w:sz w:val="20"/>
        </w:rPr>
        <w:t>Have a snack.</w:t>
      </w:r>
      <w:r w:rsidRPr="004F0845">
        <w:rPr>
          <w:rFonts w:ascii="Comic Sans MS" w:hAnsi="Comic Sans MS"/>
          <w:sz w:val="20"/>
        </w:rPr>
        <w:t xml:space="preserve"> Letting your child have a small, healthy snack when they get home is great “brain food” that will allow them to recharge after school</w:t>
      </w:r>
      <w:r w:rsidR="00CC3733">
        <w:rPr>
          <w:rFonts w:ascii="Comic Sans MS" w:hAnsi="Comic Sans MS"/>
          <w:sz w:val="20"/>
        </w:rPr>
        <w:t xml:space="preserve">. Some great ideas for snacks could be </w:t>
      </w:r>
      <w:r w:rsidR="004F0845">
        <w:rPr>
          <w:rFonts w:ascii="Comic Sans MS" w:hAnsi="Comic Sans MS"/>
          <w:sz w:val="20"/>
        </w:rPr>
        <w:t>cheese cubes, an apple, cup of cereal, peanut butter crackers, yogurt, et</w:t>
      </w:r>
      <w:r w:rsidR="00CC3733">
        <w:rPr>
          <w:rFonts w:ascii="Comic Sans MS" w:hAnsi="Comic Sans MS"/>
          <w:sz w:val="20"/>
        </w:rPr>
        <w:t>c.</w:t>
      </w:r>
      <w:r w:rsidRPr="004F0845">
        <w:rPr>
          <w:rFonts w:ascii="Comic Sans MS" w:hAnsi="Comic Sans MS"/>
          <w:sz w:val="20"/>
        </w:rPr>
        <w:t xml:space="preserve"> Snack time is also great </w:t>
      </w:r>
      <w:r w:rsidR="004F0845">
        <w:rPr>
          <w:rFonts w:ascii="Comic Sans MS" w:hAnsi="Comic Sans MS"/>
          <w:sz w:val="20"/>
        </w:rPr>
        <w:t xml:space="preserve">“face to face” </w:t>
      </w:r>
      <w:r w:rsidRPr="004F0845">
        <w:rPr>
          <w:rFonts w:ascii="Comic Sans MS" w:hAnsi="Comic Sans MS"/>
          <w:sz w:val="20"/>
        </w:rPr>
        <w:t xml:space="preserve">time </w:t>
      </w:r>
      <w:r w:rsidR="004F0845">
        <w:rPr>
          <w:rFonts w:ascii="Comic Sans MS" w:hAnsi="Comic Sans MS"/>
          <w:sz w:val="20"/>
        </w:rPr>
        <w:t>you can have with your child to talk about their day and catch up with them</w:t>
      </w:r>
      <w:r w:rsidR="00CC3733">
        <w:rPr>
          <w:rFonts w:ascii="Comic Sans MS" w:hAnsi="Comic Sans MS"/>
          <w:sz w:val="20"/>
        </w:rPr>
        <w:t>.</w:t>
      </w:r>
      <w:r w:rsidR="004F0845">
        <w:rPr>
          <w:rFonts w:ascii="Comic Sans MS" w:hAnsi="Comic Sans MS"/>
          <w:sz w:val="20"/>
        </w:rPr>
        <w:t xml:space="preserve"> </w:t>
      </w:r>
    </w:p>
    <w:p w:rsidR="004F0845" w:rsidRDefault="004F0845" w:rsidP="004F0845">
      <w:pPr>
        <w:spacing w:after="0" w:line="276" w:lineRule="auto"/>
        <w:rPr>
          <w:rFonts w:ascii="Comic Sans MS" w:hAnsi="Comic Sans MS"/>
          <w:sz w:val="20"/>
        </w:rPr>
      </w:pPr>
    </w:p>
    <w:p w:rsidR="004F0845" w:rsidRPr="004F0845" w:rsidRDefault="004F0845" w:rsidP="004F0845">
      <w:pPr>
        <w:spacing w:after="0" w:line="276" w:lineRule="auto"/>
        <w:jc w:val="center"/>
        <w:rPr>
          <w:noProof/>
        </w:rPr>
      </w:pPr>
      <w:r>
        <w:rPr>
          <w:noProof/>
        </w:rPr>
        <w:drawing>
          <wp:inline distT="0" distB="0" distL="0" distR="0">
            <wp:extent cx="1559625" cy="1206110"/>
            <wp:effectExtent l="0" t="0" r="2540" b="0"/>
            <wp:docPr id="7" name="Picture 7" descr="http://www.brightcheeseandbutter.com/wp-content/uploads/2013/11/Bright-Cheese-Header-Cub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rightcheeseandbutter.com/wp-content/uploads/2013/11/Bright-Cheese-Header-Cub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3233" cy="1224367"/>
                    </a:xfrm>
                    <a:prstGeom prst="rect">
                      <a:avLst/>
                    </a:prstGeom>
                    <a:noFill/>
                    <a:ln>
                      <a:noFill/>
                    </a:ln>
                  </pic:spPr>
                </pic:pic>
              </a:graphicData>
            </a:graphic>
          </wp:inline>
        </w:drawing>
      </w:r>
      <w:r>
        <w:rPr>
          <w:noProof/>
        </w:rPr>
        <w:t xml:space="preserve">     </w:t>
      </w:r>
      <w:r>
        <w:rPr>
          <w:noProof/>
        </w:rPr>
        <w:drawing>
          <wp:inline distT="0" distB="0" distL="0" distR="0">
            <wp:extent cx="928591" cy="1593850"/>
            <wp:effectExtent l="0" t="0" r="5080" b="6350"/>
            <wp:docPr id="8" name="Picture 8" descr="http://www.munchboxdelivery.com/wp-content/uploads/2015/02/lance-6-pack-toasty-peanut-butter-sandwich-crackers-120-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unchboxdelivery.com/wp-content/uploads/2015/02/lance-6-pack-toasty-peanut-butter-sandwich-crackers-120-cas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755" t="8579" r="25981" b="6862"/>
                    <a:stretch/>
                  </pic:blipFill>
                  <pic:spPr bwMode="auto">
                    <a:xfrm>
                      <a:off x="0" y="0"/>
                      <a:ext cx="935810" cy="160624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extent cx="2235200" cy="931334"/>
            <wp:effectExtent l="0" t="0" r="0" b="2540"/>
            <wp:docPr id="9" name="Picture 9" descr="http://www.yoplait.com/~/media/Images/YoPlait/Flavor%20Images/Carousal/Gogurt/gogurt_8_strawRiptide.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yoplait.com/~/media/Images/YoPlait/Flavor%20Images/Carousal/Gogurt/gogurt_8_strawRiptide.ash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4833" cy="952014"/>
                    </a:xfrm>
                    <a:prstGeom prst="rect">
                      <a:avLst/>
                    </a:prstGeom>
                    <a:noFill/>
                    <a:ln>
                      <a:noFill/>
                    </a:ln>
                  </pic:spPr>
                </pic:pic>
              </a:graphicData>
            </a:graphic>
          </wp:inline>
        </w:drawing>
      </w:r>
    </w:p>
    <w:p w:rsidR="004F0845" w:rsidRDefault="004F0845" w:rsidP="004F0845">
      <w:pPr>
        <w:spacing w:after="0" w:line="276" w:lineRule="auto"/>
        <w:rPr>
          <w:rFonts w:ascii="Comic Sans MS" w:hAnsi="Comic Sans MS"/>
          <w:sz w:val="20"/>
        </w:rPr>
      </w:pPr>
    </w:p>
    <w:p w:rsidR="00CC3733" w:rsidRPr="004F0845" w:rsidRDefault="00CC3733" w:rsidP="004F0845">
      <w:pPr>
        <w:spacing w:after="0" w:line="276" w:lineRule="auto"/>
        <w:rPr>
          <w:rFonts w:ascii="Comic Sans MS" w:hAnsi="Comic Sans MS"/>
          <w:sz w:val="20"/>
        </w:rPr>
      </w:pPr>
    </w:p>
    <w:p w:rsidR="00017489" w:rsidRPr="004F0845" w:rsidRDefault="00017489" w:rsidP="004F0845">
      <w:pPr>
        <w:spacing w:after="0" w:line="276" w:lineRule="auto"/>
        <w:rPr>
          <w:rFonts w:ascii="Comic Sans MS" w:hAnsi="Comic Sans MS"/>
          <w:sz w:val="20"/>
        </w:rPr>
      </w:pPr>
      <w:r w:rsidRPr="00CC3733">
        <w:rPr>
          <w:rFonts w:ascii="Comic Sans MS" w:hAnsi="Comic Sans MS"/>
          <w:sz w:val="28"/>
          <w:szCs w:val="28"/>
        </w:rPr>
        <w:lastRenderedPageBreak/>
        <w:t>Tip 3:</w:t>
      </w:r>
      <w:r w:rsidRPr="004F0845">
        <w:rPr>
          <w:rFonts w:ascii="Comic Sans MS" w:hAnsi="Comic Sans MS"/>
          <w:sz w:val="20"/>
        </w:rPr>
        <w:t xml:space="preserve"> </w:t>
      </w:r>
      <w:r w:rsidR="004F0845" w:rsidRPr="004F0845">
        <w:rPr>
          <w:rFonts w:ascii="Comic Sans MS" w:hAnsi="Comic Sans MS"/>
          <w:b/>
          <w:sz w:val="20"/>
        </w:rPr>
        <w:t>Make a Homework Station</w:t>
      </w:r>
      <w:r w:rsidR="00CC3733">
        <w:rPr>
          <w:rFonts w:ascii="Comic Sans MS" w:hAnsi="Comic Sans MS"/>
          <w:b/>
          <w:sz w:val="20"/>
        </w:rPr>
        <w:t>.</w:t>
      </w:r>
      <w:r w:rsidR="004F0845" w:rsidRPr="004F0845">
        <w:rPr>
          <w:rFonts w:ascii="Comic Sans MS" w:hAnsi="Comic Sans MS"/>
          <w:sz w:val="20"/>
        </w:rPr>
        <w:t xml:space="preserve"> </w:t>
      </w:r>
      <w:r w:rsidR="004F0845">
        <w:rPr>
          <w:rFonts w:ascii="Comic Sans MS" w:hAnsi="Comic Sans MS"/>
          <w:sz w:val="20"/>
        </w:rPr>
        <w:t xml:space="preserve">To help your child get into “homework mode” </w:t>
      </w:r>
      <w:r w:rsidR="00CC3733">
        <w:rPr>
          <w:rFonts w:ascii="Comic Sans MS" w:hAnsi="Comic Sans MS"/>
          <w:sz w:val="20"/>
        </w:rPr>
        <w:t xml:space="preserve">one suggestion I make is to give your child </w:t>
      </w:r>
      <w:r w:rsidR="004F0845" w:rsidRPr="004F0845">
        <w:rPr>
          <w:rFonts w:ascii="Comic Sans MS" w:hAnsi="Comic Sans MS"/>
          <w:sz w:val="20"/>
        </w:rPr>
        <w:t xml:space="preserve">a </w:t>
      </w:r>
      <w:r w:rsidR="004F0845" w:rsidRPr="00CC3733">
        <w:rPr>
          <w:rFonts w:ascii="Comic Sans MS" w:hAnsi="Comic Sans MS"/>
          <w:b/>
          <w:sz w:val="20"/>
          <w:u w:val="single"/>
        </w:rPr>
        <w:t xml:space="preserve">quiet, </w:t>
      </w:r>
      <w:r w:rsidR="00CC3733" w:rsidRPr="00CC3733">
        <w:rPr>
          <w:rFonts w:ascii="Comic Sans MS" w:hAnsi="Comic Sans MS"/>
          <w:b/>
          <w:sz w:val="20"/>
          <w:u w:val="single"/>
        </w:rPr>
        <w:t>distraction free</w:t>
      </w:r>
      <w:r w:rsidR="004F0845" w:rsidRPr="00CC3733">
        <w:rPr>
          <w:rFonts w:ascii="Comic Sans MS" w:hAnsi="Comic Sans MS"/>
          <w:b/>
          <w:sz w:val="20"/>
          <w:u w:val="single"/>
        </w:rPr>
        <w:t>, and organized</w:t>
      </w:r>
      <w:r w:rsidR="004F0845">
        <w:rPr>
          <w:rFonts w:ascii="Comic Sans MS" w:hAnsi="Comic Sans MS"/>
          <w:sz w:val="20"/>
        </w:rPr>
        <w:t xml:space="preserve"> place to work. I </w:t>
      </w:r>
      <w:r w:rsidR="004F0845" w:rsidRPr="004F0845">
        <w:rPr>
          <w:rFonts w:ascii="Comic Sans MS" w:hAnsi="Comic Sans MS"/>
          <w:sz w:val="20"/>
        </w:rPr>
        <w:t>suggest the kitchen table or a desk- a place separate from where they usually play</w:t>
      </w:r>
      <w:r w:rsidR="00CC3733">
        <w:rPr>
          <w:rFonts w:ascii="Comic Sans MS" w:hAnsi="Comic Sans MS"/>
          <w:sz w:val="20"/>
        </w:rPr>
        <w:t xml:space="preserve"> and away from the TV</w:t>
      </w:r>
      <w:r w:rsidR="004F0845" w:rsidRPr="004F0845">
        <w:rPr>
          <w:rFonts w:ascii="Comic Sans MS" w:hAnsi="Comic Sans MS"/>
          <w:sz w:val="20"/>
        </w:rPr>
        <w:t>. When your child s</w:t>
      </w:r>
      <w:r w:rsidR="00CC3733">
        <w:rPr>
          <w:rFonts w:ascii="Comic Sans MS" w:hAnsi="Comic Sans MS"/>
          <w:sz w:val="20"/>
        </w:rPr>
        <w:t>its down at this spot, they need to</w:t>
      </w:r>
      <w:r w:rsidR="004F0845" w:rsidRPr="004F0845">
        <w:rPr>
          <w:rFonts w:ascii="Comic Sans MS" w:hAnsi="Comic Sans MS"/>
          <w:sz w:val="20"/>
        </w:rPr>
        <w:t xml:space="preserve"> understand it is work time.</w:t>
      </w:r>
    </w:p>
    <w:p w:rsidR="004F0845" w:rsidRPr="004F0845" w:rsidRDefault="00CC3733" w:rsidP="004F0845">
      <w:pPr>
        <w:spacing w:after="0" w:line="276" w:lineRule="auto"/>
        <w:rPr>
          <w:rFonts w:ascii="Comic Sans MS" w:hAnsi="Comic Sans MS"/>
          <w:sz w:val="20"/>
        </w:rPr>
      </w:pPr>
      <w:r>
        <w:rPr>
          <w:rFonts w:ascii="Comic Sans MS" w:hAnsi="Comic Sans MS"/>
          <w:sz w:val="20"/>
        </w:rPr>
        <w:t>H</w:t>
      </w:r>
      <w:r w:rsidR="004F0845" w:rsidRPr="004F0845">
        <w:rPr>
          <w:rFonts w:ascii="Comic Sans MS" w:hAnsi="Comic Sans MS"/>
          <w:sz w:val="20"/>
        </w:rPr>
        <w:t>ave supplies readily available (pencils, erasers, notebook paper, markers, crayons, scissors, etc.). You can organize them in something as simple as a plastic bin,</w:t>
      </w:r>
      <w:r w:rsidR="004F0845">
        <w:rPr>
          <w:rFonts w:ascii="Comic Sans MS" w:hAnsi="Comic Sans MS"/>
          <w:sz w:val="20"/>
        </w:rPr>
        <w:t xml:space="preserve"> silverware container from the dollar store,</w:t>
      </w:r>
      <w:r w:rsidR="004F0845" w:rsidRPr="004F0845">
        <w:rPr>
          <w:rFonts w:ascii="Comic Sans MS" w:hAnsi="Comic Sans MS"/>
          <w:sz w:val="20"/>
        </w:rPr>
        <w:t xml:space="preserve"> a Ziploc bag, or </w:t>
      </w:r>
      <w:r w:rsidR="004F0845">
        <w:rPr>
          <w:rFonts w:ascii="Comic Sans MS" w:hAnsi="Comic Sans MS"/>
          <w:sz w:val="20"/>
        </w:rPr>
        <w:t>plastic drawers.</w:t>
      </w:r>
    </w:p>
    <w:p w:rsidR="004F0845" w:rsidRDefault="004F0845" w:rsidP="004F0845">
      <w:pPr>
        <w:spacing w:after="0" w:line="276" w:lineRule="auto"/>
        <w:jc w:val="center"/>
        <w:rPr>
          <w:rFonts w:ascii="Comic Sans MS" w:hAnsi="Comic Sans MS"/>
          <w:sz w:val="20"/>
        </w:rPr>
      </w:pPr>
      <w:r w:rsidRPr="004F0845">
        <w:rPr>
          <w:rFonts w:ascii="Comic Sans MS" w:hAnsi="Comic Sans MS"/>
          <w:noProof/>
          <w:sz w:val="20"/>
        </w:rPr>
        <w:drawing>
          <wp:inline distT="0" distB="0" distL="0" distR="0" wp14:anchorId="62ABDCFF" wp14:editId="764A03AA">
            <wp:extent cx="2051050" cy="1930399"/>
            <wp:effectExtent l="0" t="0" r="6350" b="0"/>
            <wp:docPr id="3" name="Picture 3" descr="Cute Homework Caddy for Easy Organization, works for containing arts and crafts supplies 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e Homework Caddy for Easy Organization, works for containing arts and crafts supplies to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667" t="31630" r="10333" b="15037"/>
                    <a:stretch/>
                  </pic:blipFill>
                  <pic:spPr bwMode="auto">
                    <a:xfrm>
                      <a:off x="0" y="0"/>
                      <a:ext cx="2066795" cy="194521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sz w:val="20"/>
        </w:rPr>
        <w:t xml:space="preserve">         </w:t>
      </w:r>
      <w:r>
        <w:rPr>
          <w:noProof/>
        </w:rPr>
        <w:drawing>
          <wp:inline distT="0" distB="0" distL="0" distR="0">
            <wp:extent cx="1467565" cy="1892300"/>
            <wp:effectExtent l="0" t="0" r="0" b="0"/>
            <wp:docPr id="4" name="Picture 4" descr="A dollar store silverware tray inside a document box to keep each kids crafty items in their own box. And organ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dollar store silverware tray inside a document box to keep each kids crafty items in their own box. And organiz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794" r="9020"/>
                    <a:stretch/>
                  </pic:blipFill>
                  <pic:spPr bwMode="auto">
                    <a:xfrm>
                      <a:off x="0" y="0"/>
                      <a:ext cx="1478996" cy="1907039"/>
                    </a:xfrm>
                    <a:prstGeom prst="rect">
                      <a:avLst/>
                    </a:prstGeom>
                    <a:noFill/>
                    <a:ln>
                      <a:noFill/>
                    </a:ln>
                    <a:extLst>
                      <a:ext uri="{53640926-AAD7-44D8-BBD7-CCE9431645EC}">
                        <a14:shadowObscured xmlns:a14="http://schemas.microsoft.com/office/drawing/2010/main"/>
                      </a:ext>
                    </a:extLst>
                  </pic:spPr>
                </pic:pic>
              </a:graphicData>
            </a:graphic>
          </wp:inline>
        </w:drawing>
      </w:r>
    </w:p>
    <w:p w:rsidR="004F0845" w:rsidRDefault="004F0845" w:rsidP="004F0845">
      <w:pPr>
        <w:spacing w:after="0" w:line="276" w:lineRule="auto"/>
        <w:rPr>
          <w:rFonts w:ascii="Comic Sans MS" w:hAnsi="Comic Sans MS"/>
          <w:sz w:val="20"/>
        </w:rPr>
      </w:pPr>
    </w:p>
    <w:p w:rsidR="004F0845" w:rsidRDefault="004F0845" w:rsidP="004F0845">
      <w:pPr>
        <w:spacing w:after="0" w:line="276" w:lineRule="auto"/>
        <w:rPr>
          <w:rFonts w:ascii="Comic Sans MS" w:hAnsi="Comic Sans MS"/>
          <w:sz w:val="20"/>
        </w:rPr>
      </w:pPr>
      <w:r w:rsidRPr="00CC3733">
        <w:rPr>
          <w:rFonts w:ascii="Comic Sans MS" w:hAnsi="Comic Sans MS"/>
          <w:sz w:val="28"/>
          <w:szCs w:val="28"/>
        </w:rPr>
        <w:t>Tip 4:</w:t>
      </w:r>
      <w:r>
        <w:rPr>
          <w:rFonts w:ascii="Comic Sans MS" w:hAnsi="Comic Sans MS"/>
          <w:sz w:val="20"/>
        </w:rPr>
        <w:t xml:space="preserve"> </w:t>
      </w:r>
      <w:r w:rsidRPr="004F0845">
        <w:rPr>
          <w:rFonts w:ascii="Comic Sans MS" w:hAnsi="Comic Sans MS"/>
          <w:b/>
          <w:sz w:val="20"/>
        </w:rPr>
        <w:t>Have activities ready for younger siblings.</w:t>
      </w:r>
      <w:r>
        <w:rPr>
          <w:rFonts w:ascii="Comic Sans MS" w:hAnsi="Comic Sans MS"/>
          <w:sz w:val="20"/>
        </w:rPr>
        <w:t xml:space="preserve"> One way to make younger children (parti</w:t>
      </w:r>
      <w:r w:rsidR="00CC3733">
        <w:rPr>
          <w:rFonts w:ascii="Comic Sans MS" w:hAnsi="Comic Sans MS"/>
          <w:sz w:val="20"/>
        </w:rPr>
        <w:t>cularly preschool age</w:t>
      </w:r>
      <w:r>
        <w:rPr>
          <w:rFonts w:ascii="Comic Sans MS" w:hAnsi="Comic Sans MS"/>
          <w:sz w:val="20"/>
        </w:rPr>
        <w:t xml:space="preserve">) </w:t>
      </w:r>
      <w:r w:rsidR="005E26A3">
        <w:rPr>
          <w:rFonts w:ascii="Comic Sans MS" w:hAnsi="Comic Sans MS"/>
          <w:sz w:val="20"/>
        </w:rPr>
        <w:t>feel included is to get them simple practice books</w:t>
      </w:r>
      <w:r>
        <w:rPr>
          <w:rFonts w:ascii="Comic Sans MS" w:hAnsi="Comic Sans MS"/>
          <w:sz w:val="20"/>
        </w:rPr>
        <w:t xml:space="preserve"> (</w:t>
      </w:r>
      <w:r w:rsidR="00CC3733">
        <w:rPr>
          <w:rFonts w:ascii="Comic Sans MS" w:hAnsi="Comic Sans MS"/>
          <w:sz w:val="20"/>
        </w:rPr>
        <w:t xml:space="preserve">you can get these at the dollar store!) </w:t>
      </w:r>
      <w:r>
        <w:rPr>
          <w:rFonts w:ascii="Comic Sans MS" w:hAnsi="Comic Sans MS"/>
          <w:sz w:val="20"/>
        </w:rPr>
        <w:t>to work on while older children complete homework. This way they feel included while allowing older siblings to get their homework done quietly and without distractions.</w:t>
      </w:r>
    </w:p>
    <w:p w:rsidR="005E26A3" w:rsidRDefault="005E26A3" w:rsidP="004F0845">
      <w:pPr>
        <w:spacing w:after="0" w:line="276" w:lineRule="auto"/>
        <w:rPr>
          <w:noProof/>
        </w:rPr>
      </w:pPr>
    </w:p>
    <w:p w:rsidR="005E26A3" w:rsidRDefault="005E26A3" w:rsidP="00CC3733">
      <w:pPr>
        <w:spacing w:after="0" w:line="276" w:lineRule="auto"/>
        <w:jc w:val="center"/>
        <w:rPr>
          <w:rFonts w:ascii="Comic Sans MS" w:hAnsi="Comic Sans MS"/>
          <w:sz w:val="20"/>
        </w:rPr>
      </w:pPr>
      <w:r>
        <w:rPr>
          <w:noProof/>
        </w:rPr>
        <w:drawing>
          <wp:inline distT="0" distB="0" distL="0" distR="0">
            <wp:extent cx="3352800" cy="2340765"/>
            <wp:effectExtent l="0" t="0" r="0" b="2540"/>
            <wp:docPr id="11" name="Picture 11" descr="5 Simple Tips for stress-free Homework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5 Simple Tips for stress-free Homework Time"/>
                    <pic:cNvPicPr>
                      <a:picLocks noChangeAspect="1" noChangeArrowheads="1"/>
                    </pic:cNvPicPr>
                  </pic:nvPicPr>
                  <pic:blipFill rotWithShape="1">
                    <a:blip r:embed="rId13">
                      <a:extLst>
                        <a:ext uri="{28A0092B-C50C-407E-A947-70E740481C1C}">
                          <a14:useLocalDpi xmlns:a14="http://schemas.microsoft.com/office/drawing/2010/main" val="0"/>
                        </a:ext>
                      </a:extLst>
                    </a:blip>
                    <a:srcRect l="13839" t="7731" r="7792" b="10123"/>
                    <a:stretch/>
                  </pic:blipFill>
                  <pic:spPr bwMode="auto">
                    <a:xfrm>
                      <a:off x="0" y="0"/>
                      <a:ext cx="3361968" cy="2347165"/>
                    </a:xfrm>
                    <a:prstGeom prst="rect">
                      <a:avLst/>
                    </a:prstGeom>
                    <a:noFill/>
                    <a:ln>
                      <a:noFill/>
                    </a:ln>
                    <a:extLst>
                      <a:ext uri="{53640926-AAD7-44D8-BBD7-CCE9431645EC}">
                        <a14:shadowObscured xmlns:a14="http://schemas.microsoft.com/office/drawing/2010/main"/>
                      </a:ext>
                    </a:extLst>
                  </pic:spPr>
                </pic:pic>
              </a:graphicData>
            </a:graphic>
          </wp:inline>
        </w:drawing>
      </w:r>
    </w:p>
    <w:p w:rsidR="005E26A3" w:rsidRDefault="005E26A3" w:rsidP="004F0845">
      <w:pPr>
        <w:spacing w:after="0" w:line="276" w:lineRule="auto"/>
        <w:rPr>
          <w:rFonts w:ascii="Comic Sans MS" w:hAnsi="Comic Sans MS"/>
          <w:sz w:val="20"/>
        </w:rPr>
      </w:pPr>
    </w:p>
    <w:p w:rsidR="005E26A3" w:rsidRDefault="005E26A3" w:rsidP="004F0845">
      <w:pPr>
        <w:spacing w:after="0" w:line="276" w:lineRule="auto"/>
        <w:rPr>
          <w:rFonts w:ascii="Comic Sans MS" w:hAnsi="Comic Sans MS"/>
          <w:sz w:val="20"/>
        </w:rPr>
      </w:pPr>
      <w:r w:rsidRPr="00CC3733">
        <w:rPr>
          <w:rFonts w:ascii="Comic Sans MS" w:hAnsi="Comic Sans MS"/>
          <w:sz w:val="28"/>
          <w:szCs w:val="28"/>
        </w:rPr>
        <w:t>Tip 5</w:t>
      </w:r>
      <w:r>
        <w:rPr>
          <w:rFonts w:ascii="Comic Sans MS" w:hAnsi="Comic Sans MS"/>
          <w:sz w:val="20"/>
        </w:rPr>
        <w:t xml:space="preserve">: </w:t>
      </w:r>
      <w:r w:rsidR="00CC3733">
        <w:rPr>
          <w:rFonts w:ascii="Comic Sans MS" w:hAnsi="Comic Sans MS"/>
          <w:b/>
          <w:sz w:val="20"/>
        </w:rPr>
        <w:t>Set expectations for your</w:t>
      </w:r>
      <w:r w:rsidRPr="005E26A3">
        <w:rPr>
          <w:rFonts w:ascii="Comic Sans MS" w:hAnsi="Comic Sans MS"/>
          <w:b/>
          <w:sz w:val="20"/>
        </w:rPr>
        <w:t xml:space="preserve"> homework routine and </w:t>
      </w:r>
      <w:r w:rsidRPr="00CC3733">
        <w:rPr>
          <w:rFonts w:ascii="Comic Sans MS" w:hAnsi="Comic Sans MS"/>
          <w:b/>
          <w:sz w:val="20"/>
          <w:u w:val="single"/>
        </w:rPr>
        <w:t>STICK WITH IT</w:t>
      </w:r>
      <w:r w:rsidRPr="005E26A3">
        <w:rPr>
          <w:rFonts w:ascii="Comic Sans MS" w:hAnsi="Comic Sans MS"/>
          <w:b/>
          <w:sz w:val="20"/>
        </w:rPr>
        <w:t>!</w:t>
      </w:r>
      <w:r>
        <w:rPr>
          <w:rFonts w:ascii="Comic Sans MS" w:hAnsi="Comic Sans MS"/>
          <w:b/>
          <w:sz w:val="20"/>
        </w:rPr>
        <w:t xml:space="preserve"> </w:t>
      </w:r>
      <w:r w:rsidR="00CC3733">
        <w:rPr>
          <w:rFonts w:ascii="Comic Sans MS" w:hAnsi="Comic Sans MS"/>
          <w:sz w:val="20"/>
        </w:rPr>
        <w:t>This is the MOST IMPORTANT tip I can give you. Make sure to start with this routine from day one and stick with it as much as possible. Sit down and explain your expectations to your child (“When you get home from school, you have until the timer goes off to play. When the timer goes off, it’s homework time. When you finish your homework, you can play again.”)</w:t>
      </w:r>
      <w:r w:rsidR="00845F4E">
        <w:rPr>
          <w:rFonts w:ascii="Comic Sans MS" w:hAnsi="Comic Sans MS"/>
          <w:sz w:val="20"/>
        </w:rPr>
        <w:t>.</w:t>
      </w:r>
      <w:r w:rsidR="00CC3733">
        <w:rPr>
          <w:rFonts w:ascii="Comic Sans MS" w:hAnsi="Comic Sans MS"/>
          <w:sz w:val="20"/>
        </w:rPr>
        <w:t xml:space="preserve"> Say what you mean and mean what you say. </w:t>
      </w:r>
      <w:r w:rsidR="00CC3733" w:rsidRPr="00CC3733">
        <w:rPr>
          <w:rFonts w:ascii="Comic Sans MS" w:hAnsi="Comic Sans MS"/>
          <w:sz w:val="20"/>
        </w:rPr>
        <w:sym w:font="Wingdings" w:char="F04A"/>
      </w:r>
    </w:p>
    <w:p w:rsidR="00CC3733" w:rsidRDefault="00CC3733" w:rsidP="004F0845">
      <w:pPr>
        <w:spacing w:after="0" w:line="276" w:lineRule="auto"/>
        <w:rPr>
          <w:rFonts w:ascii="Comic Sans MS" w:hAnsi="Comic Sans MS"/>
          <w:sz w:val="20"/>
        </w:rPr>
      </w:pPr>
    </w:p>
    <w:p w:rsidR="00CC3733" w:rsidRPr="00CC3733" w:rsidRDefault="00CC3733" w:rsidP="00CC3733">
      <w:pPr>
        <w:spacing w:after="0" w:line="276" w:lineRule="auto"/>
        <w:jc w:val="center"/>
        <w:rPr>
          <w:rFonts w:ascii="Comic Sans MS" w:hAnsi="Comic Sans MS"/>
          <w:b/>
          <w:sz w:val="24"/>
        </w:rPr>
      </w:pPr>
      <w:r w:rsidRPr="00CC3733">
        <w:rPr>
          <w:rFonts w:ascii="Comic Sans MS" w:hAnsi="Comic Sans MS"/>
          <w:b/>
          <w:sz w:val="24"/>
        </w:rPr>
        <w:t>If you have any questions or concerns, please contact me anytime!</w:t>
      </w:r>
      <w:bookmarkStart w:id="0" w:name="_GoBack"/>
      <w:bookmarkEnd w:id="0"/>
    </w:p>
    <w:sectPr w:rsidR="00CC3733" w:rsidRPr="00CC3733" w:rsidSect="00017489">
      <w:pgSz w:w="12240" w:h="15840"/>
      <w:pgMar w:top="720" w:right="1440" w:bottom="720" w:left="1440" w:header="720" w:footer="720" w:gutter="0"/>
      <w:pgBorders w:offsetFrom="page">
        <w:top w:val="threeDEmboss" w:sz="24" w:space="24" w:color="FFC000" w:themeColor="accent4"/>
        <w:left w:val="threeDEmboss" w:sz="24" w:space="24" w:color="FFC000" w:themeColor="accent4"/>
        <w:bottom w:val="threeDEngrave" w:sz="24" w:space="24" w:color="FFC000" w:themeColor="accent4"/>
        <w:right w:val="threeDEngrave" w:sz="24" w:space="24" w:color="FFC000" w:themeColor="accent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89"/>
    <w:rsid w:val="00017489"/>
    <w:rsid w:val="004F0845"/>
    <w:rsid w:val="005E26A3"/>
    <w:rsid w:val="0066031C"/>
    <w:rsid w:val="00845F4E"/>
    <w:rsid w:val="00A00A07"/>
    <w:rsid w:val="00CC3733"/>
    <w:rsid w:val="00D93BC0"/>
    <w:rsid w:val="00F5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4FE11-FF8A-4B7F-B4CC-5450362C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2139F-5374-4CD9-B278-4D3DD574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Weimann</dc:creator>
  <cp:keywords/>
  <dc:description/>
  <cp:lastModifiedBy>Rochelle Weimann</cp:lastModifiedBy>
  <cp:revision>4</cp:revision>
  <dcterms:created xsi:type="dcterms:W3CDTF">2015-07-08T18:40:00Z</dcterms:created>
  <dcterms:modified xsi:type="dcterms:W3CDTF">2015-08-05T15:48:00Z</dcterms:modified>
</cp:coreProperties>
</file>